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F7" w:rsidRDefault="00C003F7" w:rsidP="00C003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C003F7" w:rsidRPr="00C003F7" w:rsidRDefault="00CD2F7E" w:rsidP="00C003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БОГАТЫРЕВСКОГО</w:t>
      </w:r>
      <w:r w:rsidR="00C003F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C003F7" w:rsidRPr="00C003F7" w:rsidRDefault="00C003F7" w:rsidP="00C003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ГОРШЕЧЕНСКОГО РАЙОНА</w:t>
      </w:r>
    </w:p>
    <w:p w:rsidR="00C003F7" w:rsidRPr="00C003F7" w:rsidRDefault="00C003F7" w:rsidP="00C003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C003F7" w:rsidRPr="00C003F7" w:rsidRDefault="00C003F7" w:rsidP="00C003F7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003F7" w:rsidRPr="00844719" w:rsidRDefault="00C003F7" w:rsidP="00C003F7">
      <w:pPr>
        <w:jc w:val="center"/>
        <w:rPr>
          <w:rFonts w:ascii="Arial" w:eastAsia="Times New Roman" w:hAnsi="Arial" w:cs="Arial"/>
          <w:b/>
          <w:sz w:val="36"/>
          <w:szCs w:val="28"/>
          <w:lang w:eastAsia="ru-RU"/>
        </w:rPr>
      </w:pPr>
      <w:bookmarkStart w:id="0" w:name="_GoBack"/>
      <w:r w:rsidRPr="00844719">
        <w:rPr>
          <w:rFonts w:ascii="Arial" w:eastAsia="Times New Roman" w:hAnsi="Arial" w:cs="Arial"/>
          <w:b/>
          <w:sz w:val="36"/>
          <w:szCs w:val="28"/>
          <w:lang w:eastAsia="ru-RU"/>
        </w:rPr>
        <w:t>ПОСТАНОВЛЕНИЕ</w:t>
      </w:r>
    </w:p>
    <w:bookmarkEnd w:id="0"/>
    <w:p w:rsidR="00C003F7" w:rsidRPr="00C003F7" w:rsidRDefault="00C1273F" w:rsidP="00C003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от 02  октября 2019 года</w:t>
      </w:r>
      <w:r w:rsidR="008447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№ 33</w:t>
      </w:r>
    </w:p>
    <w:p w:rsidR="00C003F7" w:rsidRPr="00C003F7" w:rsidRDefault="00C003F7" w:rsidP="00C003F7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перечня муниципального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имущества муниципального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образования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proofErr w:type="spellStart"/>
      <w:r w:rsidR="00CD2F7E">
        <w:rPr>
          <w:rFonts w:ascii="Arial" w:eastAsia="Times New Roman" w:hAnsi="Arial" w:cs="Arial"/>
          <w:b/>
          <w:sz w:val="28"/>
          <w:szCs w:val="28"/>
          <w:lang w:eastAsia="ru-RU"/>
        </w:rPr>
        <w:t>Богатыревский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</w:t>
      </w: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Горшеченского района</w:t>
      </w: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Курской области,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подлежащего предоставлению во владение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и (или) пользование на долгосрочной основе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субъектам малого и среднего предпринимательства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и организациям, образующим инфраструктуру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поддержки субъектов малого и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среднего предпринимательства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C003F7" w:rsidRDefault="00C003F7" w:rsidP="00C003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Федеральными законами от 24 июля 2007 г. </w:t>
      </w:r>
      <w:hyperlink r:id="rId5" w:history="1">
        <w:proofErr w:type="gramStart"/>
        <w:r w:rsidRPr="00C003F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N 209-ФЗ</w:t>
        </w:r>
      </w:hyperlink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"О развитии малого и среднего предпринимательства в Российской Федерации" и от 22 июля 2008 г. </w:t>
      </w:r>
      <w:hyperlink r:id="rId6" w:history="1">
        <w:r w:rsidRPr="00C003F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N 159-ФЗ</w:t>
        </w:r>
      </w:hyperlink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proofErr w:type="gramEnd"/>
      <w:r w:rsidRPr="00C003F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Федерации"</w:t>
      </w:r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Постановлением Администрации </w:t>
      </w:r>
      <w:r w:rsidR="00CD2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Богатыревского сельсовета </w:t>
      </w:r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Горшеченского района Курской области </w:t>
      </w:r>
      <w:r w:rsidR="00C12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08.07. 2019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="00C12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порядка формирования, </w:t>
      </w:r>
      <w:proofErr w:type="spellStart"/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</w:t>
      </w:r>
      <w:proofErr w:type="gramStart"/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94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gramEnd"/>
      <w:r w:rsidR="00594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жегодного</w:t>
      </w:r>
      <w:proofErr w:type="spellEnd"/>
      <w:r w:rsidR="00594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дополнения и </w:t>
      </w:r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опубликования перечня муниципального имущества муници</w:t>
      </w:r>
      <w:r w:rsidR="00CD2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CD2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Богатыревский</w:t>
      </w:r>
      <w:proofErr w:type="spellEnd"/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Горшеченского района Курской област</w:t>
      </w:r>
      <w:r w:rsidR="00594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предназначенного для предоставления</w:t>
      </w:r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владение и (или) пользование субъектам малого и среднего предпринимател</w:t>
      </w:r>
      <w:r w:rsidR="00594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ьства и организациям, образующим инфраструктуру поддержки субъектов малого и среднего предпринимательства»</w:t>
      </w:r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CD2F7E">
        <w:rPr>
          <w:rFonts w:ascii="Arial" w:eastAsia="Times New Roman" w:hAnsi="Arial" w:cs="Arial"/>
          <w:sz w:val="24"/>
          <w:szCs w:val="24"/>
          <w:lang w:eastAsia="ru-RU"/>
        </w:rPr>
        <w:t xml:space="preserve">Богатыревского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Горшеченского района Курской области 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прилагаемый Перечень муниципального имущества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CD2F7E">
        <w:rPr>
          <w:rFonts w:ascii="Arial" w:eastAsia="Times New Roman" w:hAnsi="Arial" w:cs="Arial"/>
          <w:sz w:val="24"/>
          <w:szCs w:val="24"/>
          <w:lang w:eastAsia="ru-RU"/>
        </w:rPr>
        <w:t>Богатыревский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Горшеченского района 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>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 w:rsidR="00C106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предпринимательства.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C003F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    2. </w:t>
      </w:r>
      <w:proofErr w:type="gramStart"/>
      <w:r w:rsidRPr="00C003F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03F7" w:rsidRDefault="00C003F7" w:rsidP="00C003F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   3. Постановление вступает в силу со дня его официального опубликования в районной газете «Маяк» и подлежит размещению на </w:t>
      </w:r>
      <w:r w:rsidR="00CD2F7E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сайте </w:t>
      </w:r>
      <w:r w:rsidR="00CD2F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Богатыревского сельсовета Горшеченского района Курской области 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в сети «Интернет».</w:t>
      </w:r>
    </w:p>
    <w:p w:rsidR="00C003F7" w:rsidRDefault="00C003F7" w:rsidP="00C003F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C003F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Default="00C003F7" w:rsidP="00C003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CD2F7E">
        <w:rPr>
          <w:rFonts w:ascii="Arial" w:eastAsia="Times New Roman" w:hAnsi="Arial" w:cs="Arial"/>
          <w:b/>
          <w:sz w:val="24"/>
          <w:szCs w:val="24"/>
          <w:lang w:eastAsia="ru-RU"/>
        </w:rPr>
        <w:t>Богатыревского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</w:p>
    <w:p w:rsidR="00C003F7" w:rsidRPr="00C003F7" w:rsidRDefault="00C003F7" w:rsidP="00C003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b/>
          <w:sz w:val="24"/>
          <w:szCs w:val="24"/>
          <w:lang w:eastAsia="ru-RU"/>
        </w:rPr>
        <w:t>Горшеченского района</w:t>
      </w:r>
    </w:p>
    <w:p w:rsidR="00C003F7" w:rsidRPr="00C003F7" w:rsidRDefault="00C003F7" w:rsidP="00C003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Курской области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C003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  <w:proofErr w:type="spellStart"/>
      <w:r w:rsidR="00CD2F7E">
        <w:rPr>
          <w:rFonts w:ascii="Arial" w:eastAsia="Times New Roman" w:hAnsi="Arial" w:cs="Arial"/>
          <w:b/>
          <w:sz w:val="24"/>
          <w:szCs w:val="24"/>
          <w:lang w:eastAsia="ru-RU"/>
        </w:rPr>
        <w:t>Т.А.Звягинцева</w:t>
      </w:r>
      <w:proofErr w:type="spellEnd"/>
    </w:p>
    <w:p w:rsidR="00C003F7" w:rsidRPr="00C003F7" w:rsidRDefault="00C003F7" w:rsidP="00C003F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Default="00C003F7" w:rsidP="00C003F7">
      <w:pPr>
        <w:tabs>
          <w:tab w:val="left" w:pos="1596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</w:p>
    <w:p w:rsid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C003F7" w:rsidRDefault="00CD2F7E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="00C003F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>Горшеченского района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C1273F">
        <w:rPr>
          <w:rFonts w:ascii="Arial" w:eastAsia="Times New Roman" w:hAnsi="Arial" w:cs="Arial"/>
          <w:sz w:val="24"/>
          <w:szCs w:val="24"/>
          <w:lang w:eastAsia="ru-RU"/>
        </w:rPr>
        <w:t>02.10.2019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г. N </w:t>
      </w:r>
      <w:r w:rsidR="00C1273F">
        <w:rPr>
          <w:rFonts w:ascii="Arial" w:eastAsia="Times New Roman" w:hAnsi="Arial" w:cs="Arial"/>
          <w:sz w:val="24"/>
          <w:szCs w:val="24"/>
          <w:lang w:eastAsia="ru-RU"/>
        </w:rPr>
        <w:t>33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74"/>
      <w:bookmarkEnd w:id="1"/>
      <w:r w:rsidRPr="00C003F7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CD2F7E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имущества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CD2F7E">
        <w:rPr>
          <w:rFonts w:ascii="Arial" w:eastAsia="Times New Roman" w:hAnsi="Arial" w:cs="Arial"/>
          <w:sz w:val="24"/>
          <w:szCs w:val="24"/>
          <w:lang w:eastAsia="ru-RU"/>
        </w:rPr>
        <w:t>Богатыревский</w:t>
      </w:r>
      <w:proofErr w:type="spellEnd"/>
      <w:r w:rsidR="00CD2F7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 района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подлежащего предоставлению во владение и (или) пользование на долгосрочной основе субъектам малого и среднего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и организациям, образующим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>инфраструктуру поддержки субъектов малого и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2098"/>
        <w:gridCol w:w="1757"/>
        <w:gridCol w:w="794"/>
        <w:gridCol w:w="1338"/>
        <w:gridCol w:w="1701"/>
      </w:tblGrid>
      <w:tr w:rsidR="00C003F7" w:rsidRPr="00C003F7" w:rsidTr="003150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F7" w:rsidRPr="00C003F7" w:rsidRDefault="00C003F7" w:rsidP="00C003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3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003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003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F7" w:rsidRPr="00C003F7" w:rsidRDefault="00C003F7" w:rsidP="00C003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3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F7" w:rsidRPr="00C003F7" w:rsidRDefault="00CD2F7E" w:rsidP="00C003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памятник истории и культуры (да или нет)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F7" w:rsidRPr="00C003F7" w:rsidRDefault="00CD2F7E" w:rsidP="00C003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F7" w:rsidRPr="00C003F7" w:rsidRDefault="00CD2F7E" w:rsidP="00CD2F7E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F7" w:rsidRPr="00C003F7" w:rsidRDefault="00C003F7" w:rsidP="00C003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3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</w:t>
            </w:r>
          </w:p>
          <w:p w:rsidR="00C003F7" w:rsidRPr="00C003F7" w:rsidRDefault="00C003F7" w:rsidP="00C003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3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F7" w:rsidRPr="00C003F7" w:rsidRDefault="000B1FFA" w:rsidP="00C003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условный) номер</w:t>
            </w:r>
          </w:p>
        </w:tc>
      </w:tr>
      <w:tr w:rsidR="00C003F7" w:rsidRPr="00C003F7" w:rsidTr="003150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7" w:rsidRPr="00C003F7" w:rsidRDefault="00C003F7" w:rsidP="00C003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7" w:rsidRPr="00F44B07" w:rsidRDefault="00C003F7" w:rsidP="003150E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  <w:r w:rsidR="000B1FFA">
              <w:rPr>
                <w:rFonts w:ascii="Arial" w:hAnsi="Arial" w:cs="Arial"/>
                <w:sz w:val="24"/>
                <w:szCs w:val="24"/>
              </w:rPr>
              <w:t>, категория земель: земли сельскохозяйственного назначени</w:t>
            </w:r>
            <w:proofErr w:type="gramStart"/>
            <w:r w:rsidR="000B1FFA">
              <w:rPr>
                <w:rFonts w:ascii="Arial" w:hAnsi="Arial" w:cs="Arial"/>
                <w:sz w:val="24"/>
                <w:szCs w:val="24"/>
              </w:rPr>
              <w:t>я-</w:t>
            </w:r>
            <w:proofErr w:type="gramEnd"/>
            <w:r w:rsidR="000B1FFA">
              <w:rPr>
                <w:rFonts w:ascii="Arial" w:hAnsi="Arial" w:cs="Arial"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E" w:rsidRDefault="00C003F7" w:rsidP="003150E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Россия, Курская область,</w:t>
            </w:r>
            <w:r w:rsidR="00CD2F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D2F7E">
              <w:rPr>
                <w:rFonts w:ascii="Arial" w:hAnsi="Arial" w:cs="Arial"/>
                <w:sz w:val="24"/>
                <w:szCs w:val="24"/>
              </w:rPr>
              <w:t>Горшеченский</w:t>
            </w:r>
            <w:proofErr w:type="spellEnd"/>
            <w:r w:rsidR="00CD2F7E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="00CD2F7E">
              <w:rPr>
                <w:rFonts w:ascii="Arial" w:hAnsi="Arial" w:cs="Arial"/>
                <w:sz w:val="24"/>
                <w:szCs w:val="24"/>
              </w:rPr>
              <w:t>Богатыревский</w:t>
            </w:r>
            <w:proofErr w:type="spellEnd"/>
          </w:p>
          <w:p w:rsidR="00C003F7" w:rsidRPr="00F44B07" w:rsidRDefault="000B1FFA" w:rsidP="003150E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C003F7">
              <w:rPr>
                <w:rFonts w:ascii="Arial" w:hAnsi="Arial" w:cs="Arial"/>
                <w:sz w:val="24"/>
                <w:szCs w:val="24"/>
              </w:rPr>
              <w:t>ельсовет</w:t>
            </w:r>
            <w:r>
              <w:rPr>
                <w:rFonts w:ascii="Arial" w:hAnsi="Arial" w:cs="Arial"/>
                <w:sz w:val="24"/>
                <w:szCs w:val="24"/>
              </w:rPr>
              <w:t>/ 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7" w:rsidRPr="00F44B07" w:rsidRDefault="000B1FFA" w:rsidP="003150E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3423448-00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7" w:rsidRPr="00F44B07" w:rsidRDefault="00C003F7" w:rsidP="003150E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7" w:rsidRPr="00F44B07" w:rsidRDefault="000B1FFA" w:rsidP="003150E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7" w:rsidRPr="00F44B07" w:rsidRDefault="000B1FFA" w:rsidP="003150E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46:04:020605:26</w:t>
            </w:r>
          </w:p>
        </w:tc>
      </w:tr>
    </w:tbl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DD7" w:rsidRPr="00C003F7" w:rsidRDefault="00373DD7">
      <w:pPr>
        <w:rPr>
          <w:rFonts w:ascii="Arial" w:hAnsi="Arial" w:cs="Arial"/>
          <w:sz w:val="24"/>
          <w:szCs w:val="24"/>
        </w:rPr>
      </w:pPr>
    </w:p>
    <w:sectPr w:rsidR="00373DD7" w:rsidRPr="00C0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15"/>
    <w:rsid w:val="000B1FFA"/>
    <w:rsid w:val="001A25A2"/>
    <w:rsid w:val="00373DD7"/>
    <w:rsid w:val="00551315"/>
    <w:rsid w:val="005941AD"/>
    <w:rsid w:val="00844719"/>
    <w:rsid w:val="00C003F7"/>
    <w:rsid w:val="00C106DA"/>
    <w:rsid w:val="00C1273F"/>
    <w:rsid w:val="00C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2E2835451100BDA0EDA456E16B8FE333880EFBEC3A52081B03065120pEJ" TargetMode="External"/><Relationship Id="rId5" Type="http://schemas.openxmlformats.org/officeDocument/2006/relationships/hyperlink" Target="consultantplus://offline/ref=E8C72E2835451100BDA0EDA456E16B8FE3328800FBE73A52081B0306510ED96F6E9D1D18D5C910CD2Bp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bogatirevo</cp:lastModifiedBy>
  <cp:revision>4</cp:revision>
  <cp:lastPrinted>2017-09-28T12:54:00Z</cp:lastPrinted>
  <dcterms:created xsi:type="dcterms:W3CDTF">2019-10-02T09:24:00Z</dcterms:created>
  <dcterms:modified xsi:type="dcterms:W3CDTF">2019-10-02T09:32:00Z</dcterms:modified>
</cp:coreProperties>
</file>